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F6" w:rsidRPr="0011410D" w:rsidRDefault="0011410D">
      <w:pPr>
        <w:rPr>
          <w:sz w:val="40"/>
          <w:szCs w:val="40"/>
        </w:rPr>
      </w:pPr>
      <w:r w:rsidRPr="0011410D">
        <w:rPr>
          <w:sz w:val="40"/>
          <w:szCs w:val="40"/>
        </w:rPr>
        <w:t xml:space="preserve">Rhode Island has NO </w:t>
      </w:r>
      <w:bookmarkStart w:id="0" w:name="_GoBack"/>
      <w:bookmarkEnd w:id="0"/>
      <w:r w:rsidRPr="0011410D">
        <w:rPr>
          <w:sz w:val="40"/>
          <w:szCs w:val="40"/>
        </w:rPr>
        <w:t>reciprocity with any other state</w:t>
      </w:r>
    </w:p>
    <w:sectPr w:rsidR="005A53F6" w:rsidRPr="0011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0D"/>
    <w:rsid w:val="0011410D"/>
    <w:rsid w:val="005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Wethington</dc:creator>
  <cp:lastModifiedBy>Brian Wethington</cp:lastModifiedBy>
  <cp:revision>1</cp:revision>
  <dcterms:created xsi:type="dcterms:W3CDTF">2015-04-08T12:58:00Z</dcterms:created>
  <dcterms:modified xsi:type="dcterms:W3CDTF">2015-04-08T13:00:00Z</dcterms:modified>
</cp:coreProperties>
</file>